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AE" w:rsidRPr="00210741" w:rsidRDefault="001C43AE" w:rsidP="00210741">
      <w:pPr>
        <w:rPr>
          <w:rFonts w:cs="Times New Roman"/>
          <w:color w:val="000000"/>
          <w:szCs w:val="28"/>
        </w:rPr>
      </w:pPr>
    </w:p>
    <w:p w:rsidR="00672AFB" w:rsidRDefault="001C43AE" w:rsidP="00672AFB">
      <w:pPr>
        <w:pStyle w:val="a4"/>
        <w:ind w:left="0"/>
        <w:jc w:val="center"/>
      </w:pPr>
      <w:r>
        <w:t>ПРОТОКОЛ</w:t>
      </w:r>
    </w:p>
    <w:p w:rsidR="00672AFB" w:rsidRDefault="001C43AE" w:rsidP="00672AFB">
      <w:pPr>
        <w:pStyle w:val="a4"/>
        <w:ind w:left="0"/>
      </w:pPr>
      <w:r>
        <w:t xml:space="preserve"> заседания комиссии по </w:t>
      </w:r>
      <w:r w:rsidR="00672AFB">
        <w:t>включению дворовых территорий многоквартирных домов муниципального образования город Ершов для формирования адресного перечня дворовых территорий на проведение работ по ремонту и благоустройству</w:t>
      </w:r>
      <w:r w:rsidR="00672AFB" w:rsidRPr="00672AFB">
        <w:t xml:space="preserve"> </w:t>
      </w:r>
      <w:r w:rsidR="00672AFB">
        <w:t>дворовых территорий</w:t>
      </w:r>
      <w:r w:rsidR="00672AFB" w:rsidRPr="00672AFB">
        <w:t xml:space="preserve"> </w:t>
      </w:r>
      <w:r w:rsidR="00672AFB">
        <w:t>многоквартирных домов муниципального образования город Ершов</w:t>
      </w:r>
    </w:p>
    <w:p w:rsidR="00672AFB" w:rsidRDefault="00672AFB" w:rsidP="00CB0928">
      <w:pPr>
        <w:pStyle w:val="a4"/>
        <w:ind w:left="1080"/>
      </w:pPr>
    </w:p>
    <w:p w:rsidR="00672AFB" w:rsidRDefault="00672AFB" w:rsidP="00672AFB">
      <w:pPr>
        <w:pStyle w:val="a4"/>
        <w:ind w:left="0"/>
      </w:pPr>
      <w:r>
        <w:t>04</w:t>
      </w:r>
      <w:r w:rsidR="001C43AE">
        <w:t>.1</w:t>
      </w:r>
      <w:r>
        <w:t>2</w:t>
      </w:r>
      <w:r w:rsidR="001C43AE">
        <w:t xml:space="preserve">.2017 </w:t>
      </w:r>
      <w:r>
        <w:t xml:space="preserve">                                                                                                 г</w:t>
      </w:r>
      <w:proofErr w:type="gramStart"/>
      <w:r>
        <w:t>.Е</w:t>
      </w:r>
      <w:proofErr w:type="gramEnd"/>
      <w:r>
        <w:t>ршов</w:t>
      </w:r>
    </w:p>
    <w:p w:rsidR="00672AFB" w:rsidRDefault="00672AFB" w:rsidP="00672AFB">
      <w:pPr>
        <w:pStyle w:val="a4"/>
        <w:ind w:left="0"/>
      </w:pPr>
    </w:p>
    <w:p w:rsidR="00FA64D8" w:rsidRDefault="001C43AE" w:rsidP="00672AFB">
      <w:pPr>
        <w:pStyle w:val="a4"/>
        <w:ind w:left="0"/>
      </w:pPr>
      <w:r>
        <w:t xml:space="preserve">Место проведения - здание администрации </w:t>
      </w:r>
      <w:proofErr w:type="spellStart"/>
      <w:r w:rsidR="00672AFB">
        <w:t>Ершовского</w:t>
      </w:r>
      <w:proofErr w:type="spellEnd"/>
      <w:r w:rsidR="00672AFB">
        <w:t xml:space="preserve"> МР (г</w:t>
      </w:r>
      <w:proofErr w:type="gramStart"/>
      <w:r w:rsidR="00672AFB">
        <w:t>.Е</w:t>
      </w:r>
      <w:proofErr w:type="gramEnd"/>
      <w:r w:rsidR="00672AFB">
        <w:t>ршов, ул.Интернациональная, 7</w:t>
      </w:r>
      <w:r>
        <w:t xml:space="preserve">. </w:t>
      </w:r>
    </w:p>
    <w:p w:rsidR="00FA64D8" w:rsidRDefault="001C43AE" w:rsidP="00672AFB">
      <w:pPr>
        <w:pStyle w:val="a4"/>
        <w:ind w:left="0"/>
      </w:pPr>
      <w:r>
        <w:t xml:space="preserve">Время проведения – 14.00 час. </w:t>
      </w:r>
    </w:p>
    <w:p w:rsidR="00FA64D8" w:rsidRDefault="00FA64D8" w:rsidP="00672AFB">
      <w:pPr>
        <w:pStyle w:val="a4"/>
        <w:ind w:left="0"/>
      </w:pPr>
      <w:r>
        <w:t>Присутствующие:</w:t>
      </w:r>
    </w:p>
    <w:p w:rsidR="00FA64D8" w:rsidRPr="00FA64D8" w:rsidRDefault="00FA64D8" w:rsidP="00FA64D8">
      <w:pPr>
        <w:contextualSpacing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</w:t>
      </w:r>
      <w:r w:rsidRPr="00FA64D8">
        <w:rPr>
          <w:rFonts w:cs="Times New Roman"/>
          <w:bCs/>
          <w:szCs w:val="28"/>
        </w:rPr>
        <w:t xml:space="preserve">  Председатель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FA64D8" w:rsidRPr="00FA64D8" w:rsidTr="00B05BA1">
        <w:tc>
          <w:tcPr>
            <w:tcW w:w="4428" w:type="dxa"/>
          </w:tcPr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proofErr w:type="spellStart"/>
            <w:r w:rsidRPr="00FA64D8">
              <w:rPr>
                <w:rFonts w:cs="Times New Roman"/>
                <w:szCs w:val="28"/>
              </w:rPr>
              <w:t>Зубрицкая</w:t>
            </w:r>
            <w:proofErr w:type="spellEnd"/>
            <w:r w:rsidRPr="00FA64D8">
              <w:rPr>
                <w:rFonts w:cs="Times New Roman"/>
                <w:szCs w:val="28"/>
              </w:rPr>
              <w:t xml:space="preserve"> С.А.    </w:t>
            </w:r>
          </w:p>
        </w:tc>
        <w:tc>
          <w:tcPr>
            <w:tcW w:w="5319" w:type="dxa"/>
          </w:tcPr>
          <w:p w:rsidR="00FA64D8" w:rsidRPr="00FA64D8" w:rsidRDefault="00FA64D8" w:rsidP="00FA6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  <w:lang w:eastAsia="zh-CN"/>
              </w:rPr>
              <w:t xml:space="preserve">Глава администрации </w:t>
            </w:r>
            <w:r w:rsidRPr="00FA64D8">
              <w:rPr>
                <w:rFonts w:cs="Times New Roman"/>
                <w:szCs w:val="28"/>
              </w:rPr>
              <w:t xml:space="preserve">ЕМР                                 </w:t>
            </w:r>
          </w:p>
        </w:tc>
      </w:tr>
    </w:tbl>
    <w:p w:rsidR="00FA64D8" w:rsidRPr="00FA64D8" w:rsidRDefault="00FA64D8" w:rsidP="00FA64D8">
      <w:pPr>
        <w:contextualSpacing/>
        <w:jc w:val="center"/>
        <w:rPr>
          <w:rFonts w:cs="Times New Roman"/>
          <w:bCs/>
          <w:szCs w:val="28"/>
        </w:rPr>
      </w:pPr>
      <w:r w:rsidRPr="00FA64D8">
        <w:rPr>
          <w:rFonts w:cs="Times New Roman"/>
          <w:bCs/>
          <w:szCs w:val="28"/>
        </w:rPr>
        <w:t xml:space="preserve">                                                  Заместители председателя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FA64D8" w:rsidRPr="00FA64D8" w:rsidTr="00B05BA1">
        <w:tc>
          <w:tcPr>
            <w:tcW w:w="4428" w:type="dxa"/>
          </w:tcPr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 xml:space="preserve">Калинина С.В.    </w:t>
            </w:r>
          </w:p>
        </w:tc>
        <w:tc>
          <w:tcPr>
            <w:tcW w:w="5319" w:type="dxa"/>
          </w:tcPr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 xml:space="preserve">Руководитель аппарата администрации ЕМР                                 </w:t>
            </w:r>
          </w:p>
        </w:tc>
      </w:tr>
    </w:tbl>
    <w:p w:rsidR="00FA64D8" w:rsidRPr="00FA64D8" w:rsidRDefault="00FA64D8" w:rsidP="00FA64D8">
      <w:pPr>
        <w:contextualSpacing/>
        <w:jc w:val="center"/>
        <w:rPr>
          <w:rFonts w:cs="Times New Roman"/>
          <w:bCs/>
          <w:szCs w:val="28"/>
        </w:rPr>
      </w:pPr>
      <w:r w:rsidRPr="00FA64D8">
        <w:rPr>
          <w:rFonts w:cs="Times New Roman"/>
          <w:bCs/>
          <w:szCs w:val="28"/>
        </w:rPr>
        <w:t xml:space="preserve">        </w:t>
      </w:r>
      <w:r w:rsidRPr="00FA64D8">
        <w:rPr>
          <w:rFonts w:cs="Times New Roman"/>
          <w:bCs/>
          <w:szCs w:val="28"/>
        </w:rPr>
        <w:tab/>
        <w:t xml:space="preserve">        Секретарь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FA64D8" w:rsidRPr="00FA64D8" w:rsidTr="00B05BA1">
        <w:tc>
          <w:tcPr>
            <w:tcW w:w="4428" w:type="dxa"/>
          </w:tcPr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proofErr w:type="spellStart"/>
            <w:r w:rsidRPr="00FA64D8">
              <w:rPr>
                <w:rFonts w:cs="Times New Roman"/>
                <w:szCs w:val="28"/>
              </w:rPr>
              <w:t>Ермашова</w:t>
            </w:r>
            <w:proofErr w:type="spellEnd"/>
            <w:r w:rsidRPr="00FA64D8">
              <w:rPr>
                <w:rFonts w:cs="Times New Roman"/>
                <w:szCs w:val="28"/>
              </w:rPr>
              <w:t xml:space="preserve"> Н.С. 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5319" w:type="dxa"/>
          </w:tcPr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Ведущий специалист отдела строительства, архитектуры и благоустройства администрации ЕМР</w:t>
            </w:r>
          </w:p>
        </w:tc>
      </w:tr>
    </w:tbl>
    <w:p w:rsidR="00FA64D8" w:rsidRPr="00FA64D8" w:rsidRDefault="00FA64D8" w:rsidP="00FA64D8">
      <w:pPr>
        <w:contextualSpacing/>
        <w:jc w:val="center"/>
        <w:rPr>
          <w:rFonts w:cs="Times New Roman"/>
          <w:bCs/>
          <w:szCs w:val="28"/>
        </w:rPr>
      </w:pPr>
      <w:r w:rsidRPr="00FA64D8">
        <w:rPr>
          <w:rFonts w:cs="Times New Roman"/>
          <w:bCs/>
          <w:szCs w:val="28"/>
        </w:rPr>
        <w:t xml:space="preserve">  </w:t>
      </w:r>
      <w:r w:rsidRPr="00FA64D8">
        <w:rPr>
          <w:rFonts w:cs="Times New Roman"/>
          <w:bCs/>
          <w:szCs w:val="28"/>
        </w:rPr>
        <w:tab/>
        <w:t>Члены комиссии:</w:t>
      </w:r>
    </w:p>
    <w:tbl>
      <w:tblPr>
        <w:tblpPr w:leftFromText="180" w:rightFromText="180" w:vertAnchor="text" w:horzAnchor="margin" w:tblpY="40"/>
        <w:tblW w:w="9747" w:type="dxa"/>
        <w:tblLayout w:type="fixed"/>
        <w:tblLook w:val="0000"/>
      </w:tblPr>
      <w:tblGrid>
        <w:gridCol w:w="4428"/>
        <w:gridCol w:w="5319"/>
      </w:tblGrid>
      <w:tr w:rsidR="00FA64D8" w:rsidRPr="00FA64D8" w:rsidTr="00FA64D8">
        <w:trPr>
          <w:trHeight w:val="1985"/>
        </w:trPr>
        <w:tc>
          <w:tcPr>
            <w:tcW w:w="4428" w:type="dxa"/>
          </w:tcPr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 xml:space="preserve">Рыбалкина Т.М.    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proofErr w:type="spellStart"/>
            <w:r w:rsidRPr="00FA64D8">
              <w:rPr>
                <w:rFonts w:cs="Times New Roman"/>
                <w:szCs w:val="28"/>
              </w:rPr>
              <w:t>Головатова</w:t>
            </w:r>
            <w:proofErr w:type="spellEnd"/>
            <w:r w:rsidRPr="00FA64D8">
              <w:rPr>
                <w:rFonts w:cs="Times New Roman"/>
                <w:szCs w:val="28"/>
              </w:rPr>
              <w:t xml:space="preserve"> О.В.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 xml:space="preserve">Целик В.В. </w:t>
            </w:r>
          </w:p>
          <w:p w:rsid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proofErr w:type="spellStart"/>
            <w:r w:rsidRPr="00FA64D8">
              <w:rPr>
                <w:rFonts w:cs="Times New Roman"/>
                <w:szCs w:val="28"/>
              </w:rPr>
              <w:t>Капанина</w:t>
            </w:r>
            <w:proofErr w:type="spellEnd"/>
            <w:r w:rsidRPr="00FA64D8">
              <w:rPr>
                <w:rFonts w:cs="Times New Roman"/>
                <w:szCs w:val="28"/>
              </w:rPr>
              <w:t xml:space="preserve"> С.А.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Журавлева Г.А.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Пучков В.А.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lastRenderedPageBreak/>
              <w:t>Решетников А.П.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proofErr w:type="spellStart"/>
            <w:r w:rsidRPr="00FA64D8">
              <w:rPr>
                <w:rFonts w:cs="Times New Roman"/>
                <w:szCs w:val="28"/>
              </w:rPr>
              <w:t>Тихов</w:t>
            </w:r>
            <w:proofErr w:type="spellEnd"/>
            <w:r w:rsidRPr="00FA64D8">
              <w:rPr>
                <w:rFonts w:cs="Times New Roman"/>
                <w:szCs w:val="28"/>
              </w:rPr>
              <w:t xml:space="preserve"> А.А.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Голикова Л.М.</w:t>
            </w:r>
          </w:p>
        </w:tc>
        <w:tc>
          <w:tcPr>
            <w:tcW w:w="5319" w:type="dxa"/>
          </w:tcPr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lastRenderedPageBreak/>
              <w:t>Председатель комитета по финансовым вопросам, начальник финансового управления администрации ЕМР;</w:t>
            </w:r>
          </w:p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 xml:space="preserve">Начальник отдела правового обеспечения и по взаимодействию с представительным органом  администрации ЕМР, </w:t>
            </w:r>
          </w:p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Начальник отдела  строительства, архитектуры и благоустройства администрации ЕМР;</w:t>
            </w:r>
          </w:p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Заместитель начальника отдела ЖКХ, транспорта и связи администрации ЕМР;</w:t>
            </w:r>
          </w:p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Консультант отдела ЖКХ, транспорта и связи администрации ЕМР;</w:t>
            </w:r>
          </w:p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Директор  МУП «Городское хозяйство»</w:t>
            </w:r>
            <w:proofErr w:type="gramStart"/>
            <w:r w:rsidRPr="00FA64D8">
              <w:rPr>
                <w:rFonts w:cs="Times New Roman"/>
                <w:szCs w:val="28"/>
              </w:rPr>
              <w:t xml:space="preserve"> ;</w:t>
            </w:r>
            <w:proofErr w:type="gramEnd"/>
          </w:p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lastRenderedPageBreak/>
              <w:t>Директор МУП «</w:t>
            </w:r>
            <w:proofErr w:type="spellStart"/>
            <w:r w:rsidRPr="00FA64D8">
              <w:rPr>
                <w:rFonts w:cs="Times New Roman"/>
                <w:szCs w:val="28"/>
              </w:rPr>
              <w:t>Ершовское</w:t>
            </w:r>
            <w:proofErr w:type="spellEnd"/>
            <w:r w:rsidRPr="00FA64D8">
              <w:rPr>
                <w:rFonts w:cs="Times New Roman"/>
                <w:szCs w:val="28"/>
              </w:rPr>
              <w:t>»;</w:t>
            </w:r>
          </w:p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Глава муниципального образования город Ершов;</w:t>
            </w:r>
          </w:p>
          <w:p w:rsidR="00FA64D8" w:rsidRPr="00FA64D8" w:rsidRDefault="00FA64D8" w:rsidP="00FA64D8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Секретарь Совета МО г</w:t>
            </w:r>
            <w:proofErr w:type="gramStart"/>
            <w:r w:rsidRPr="00FA64D8">
              <w:rPr>
                <w:rFonts w:cs="Times New Roman"/>
                <w:szCs w:val="28"/>
              </w:rPr>
              <w:t>.Е</w:t>
            </w:r>
            <w:proofErr w:type="gramEnd"/>
            <w:r w:rsidRPr="00FA64D8">
              <w:rPr>
                <w:rFonts w:cs="Times New Roman"/>
                <w:szCs w:val="28"/>
              </w:rPr>
              <w:t>ршов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FA64D8" w:rsidRPr="00FA64D8" w:rsidTr="00B05BA1">
        <w:tc>
          <w:tcPr>
            <w:tcW w:w="4428" w:type="dxa"/>
          </w:tcPr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lastRenderedPageBreak/>
              <w:t>Максимкина Н.Е.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  <w:proofErr w:type="spellStart"/>
            <w:r w:rsidRPr="00FA64D8">
              <w:rPr>
                <w:rFonts w:cs="Times New Roman"/>
                <w:szCs w:val="28"/>
              </w:rPr>
              <w:t>Дусатов</w:t>
            </w:r>
            <w:proofErr w:type="spellEnd"/>
            <w:r w:rsidRPr="00FA64D8">
              <w:rPr>
                <w:rFonts w:cs="Times New Roman"/>
                <w:szCs w:val="28"/>
              </w:rPr>
              <w:t xml:space="preserve"> С.П.</w:t>
            </w:r>
          </w:p>
          <w:p w:rsidR="00FA64D8" w:rsidRPr="00FA64D8" w:rsidRDefault="00FA64D8" w:rsidP="00FA64D8">
            <w:pPr>
              <w:snapToGrid w:val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5319" w:type="dxa"/>
          </w:tcPr>
          <w:p w:rsidR="00FA64D8" w:rsidRPr="00FA64D8" w:rsidRDefault="00FA64D8" w:rsidP="00AB6CBF">
            <w:pPr>
              <w:snapToGrid w:val="0"/>
              <w:contextualSpacing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 xml:space="preserve">Председатель Общественного совета ЕМР; </w:t>
            </w:r>
          </w:p>
          <w:p w:rsidR="00FA64D8" w:rsidRDefault="00FA64D8" w:rsidP="0024512B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  <w:r w:rsidRPr="00FA64D8">
              <w:rPr>
                <w:rFonts w:cs="Times New Roman"/>
                <w:szCs w:val="28"/>
              </w:rPr>
              <w:t>Председатель Саратовского областного  отделения Всероссийской общественной организации «БОЕВОЕ БРАТСТВО»</w:t>
            </w:r>
          </w:p>
          <w:p w:rsidR="0024512B" w:rsidRPr="00FA64D8" w:rsidRDefault="0024512B" w:rsidP="0024512B">
            <w:pPr>
              <w:snapToGrid w:val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A64D8" w:rsidRDefault="00FA64D8" w:rsidP="00672AFB">
      <w:pPr>
        <w:pStyle w:val="a4"/>
        <w:ind w:left="0"/>
      </w:pPr>
    </w:p>
    <w:p w:rsidR="00FA64D8" w:rsidRDefault="00FA64D8" w:rsidP="00672AFB">
      <w:pPr>
        <w:pStyle w:val="a4"/>
        <w:ind w:left="0"/>
      </w:pPr>
      <w:r>
        <w:t xml:space="preserve">Вопросы повестки дня: </w:t>
      </w:r>
    </w:p>
    <w:p w:rsidR="00FA64D8" w:rsidRDefault="00FA64D8" w:rsidP="00672AFB">
      <w:pPr>
        <w:pStyle w:val="a4"/>
        <w:ind w:left="0"/>
      </w:pPr>
      <w:r>
        <w:t xml:space="preserve">1. </w:t>
      </w:r>
      <w:proofErr w:type="gramStart"/>
      <w:r>
        <w:t>О рассмотрении заявок на участие в отборе дворовых территорий многоквартирных домов для формирования адресного перечня дворовых территорий на проведение</w:t>
      </w:r>
      <w:proofErr w:type="gramEnd"/>
      <w:r>
        <w:t xml:space="preserve"> работ по благоустройству в 2018 году, поступивших в администрацию муниципального образования </w:t>
      </w:r>
      <w:r w:rsidR="00AB6CBF">
        <w:t>город Ершов</w:t>
      </w:r>
      <w:r>
        <w:t>.</w:t>
      </w:r>
    </w:p>
    <w:p w:rsidR="00AB6CBF" w:rsidRDefault="001C43AE" w:rsidP="00672AFB">
      <w:pPr>
        <w:pStyle w:val="a4"/>
        <w:ind w:left="0"/>
      </w:pPr>
      <w:r>
        <w:t xml:space="preserve"> 2. О формировании адресного перечня дворовых территорий на проведение работ по благоустройству в </w:t>
      </w:r>
      <w:r w:rsidR="00AB6CBF">
        <w:t>МО г</w:t>
      </w:r>
      <w:proofErr w:type="gramStart"/>
      <w:r w:rsidR="00AB6CBF">
        <w:t>.Е</w:t>
      </w:r>
      <w:proofErr w:type="gramEnd"/>
      <w:r w:rsidR="00AB6CBF">
        <w:t>ршов</w:t>
      </w:r>
      <w:r>
        <w:t xml:space="preserve"> в 2018 году. </w:t>
      </w:r>
    </w:p>
    <w:p w:rsidR="00AB6CBF" w:rsidRDefault="00AB6CBF" w:rsidP="00672AFB">
      <w:pPr>
        <w:pStyle w:val="a4"/>
        <w:ind w:left="0"/>
      </w:pPr>
    </w:p>
    <w:p w:rsidR="00AB6CBF" w:rsidRDefault="00AB6CBF" w:rsidP="00672AFB">
      <w:pPr>
        <w:pStyle w:val="a4"/>
        <w:ind w:left="0"/>
      </w:pPr>
      <w:proofErr w:type="spellStart"/>
      <w:r w:rsidRPr="00FA64D8">
        <w:rPr>
          <w:rFonts w:cs="Times New Roman"/>
          <w:szCs w:val="28"/>
        </w:rPr>
        <w:t>Зубрицкая</w:t>
      </w:r>
      <w:proofErr w:type="spellEnd"/>
      <w:r w:rsidRPr="00FA64D8">
        <w:rPr>
          <w:rFonts w:cs="Times New Roman"/>
          <w:szCs w:val="28"/>
        </w:rPr>
        <w:t xml:space="preserve"> С.А.</w:t>
      </w:r>
      <w:r>
        <w:rPr>
          <w:rFonts w:cs="Times New Roman"/>
          <w:szCs w:val="28"/>
        </w:rPr>
        <w:t xml:space="preserve">  </w:t>
      </w:r>
      <w:r w:rsidR="001C43AE">
        <w:t xml:space="preserve">открыла заседание комиссии, </w:t>
      </w:r>
      <w:r>
        <w:t>доложила о количестве присутствующих</w:t>
      </w:r>
      <w:r w:rsidR="001C43AE">
        <w:t xml:space="preserve"> членов комиссии</w:t>
      </w:r>
      <w:r>
        <w:t xml:space="preserve"> (14 человек)</w:t>
      </w:r>
      <w:r w:rsidR="001C43AE">
        <w:t xml:space="preserve">. </w:t>
      </w:r>
    </w:p>
    <w:p w:rsidR="00AB6CBF" w:rsidRDefault="001C43AE" w:rsidP="00672AFB">
      <w:pPr>
        <w:pStyle w:val="a4"/>
        <w:ind w:left="0"/>
      </w:pPr>
      <w:r>
        <w:t xml:space="preserve">По первому вопросу повестки дня: </w:t>
      </w:r>
      <w:proofErr w:type="gramStart"/>
      <w:r>
        <w:t>О рассмотрении заявок на участие в отборе дворовых территорий многоквартирных домов для формирования адресного перечня дворовых территорий на проведение</w:t>
      </w:r>
      <w:proofErr w:type="gramEnd"/>
      <w:r>
        <w:t xml:space="preserve"> работ по благоустройству в 2018 году, поступивших в администрацию </w:t>
      </w:r>
      <w:proofErr w:type="spellStart"/>
      <w:r w:rsidR="00AB6CBF">
        <w:t>Ершовского</w:t>
      </w:r>
      <w:proofErr w:type="spellEnd"/>
      <w:r w:rsidR="00AB6CBF">
        <w:t xml:space="preserve"> </w:t>
      </w:r>
      <w:r>
        <w:t xml:space="preserve">муниципального </w:t>
      </w:r>
      <w:r w:rsidR="00AB6CBF">
        <w:t>района</w:t>
      </w:r>
      <w:r>
        <w:t>.</w:t>
      </w:r>
    </w:p>
    <w:p w:rsidR="00184C36" w:rsidRDefault="001C43AE" w:rsidP="00AB6CBF">
      <w:pPr>
        <w:snapToGrid w:val="0"/>
        <w:contextualSpacing/>
      </w:pPr>
      <w:r>
        <w:t xml:space="preserve"> </w:t>
      </w:r>
      <w:proofErr w:type="spellStart"/>
      <w:r w:rsidR="00AB6CBF" w:rsidRPr="00FA64D8">
        <w:rPr>
          <w:rFonts w:cs="Times New Roman"/>
          <w:szCs w:val="28"/>
        </w:rPr>
        <w:t>Капанина</w:t>
      </w:r>
      <w:proofErr w:type="spellEnd"/>
      <w:r w:rsidR="00AB6CBF" w:rsidRPr="00FA64D8">
        <w:rPr>
          <w:rFonts w:cs="Times New Roman"/>
          <w:szCs w:val="28"/>
        </w:rPr>
        <w:t xml:space="preserve"> С.А.</w:t>
      </w:r>
      <w:r>
        <w:t>, проинформировала членов комиссии о том, что поступило всего 2</w:t>
      </w:r>
      <w:r w:rsidR="00AB6CBF">
        <w:t>6</w:t>
      </w:r>
      <w:r>
        <w:t xml:space="preserve"> заяв</w:t>
      </w:r>
      <w:r w:rsidR="00AB6CBF">
        <w:t>о</w:t>
      </w:r>
      <w:r>
        <w:t xml:space="preserve">к на участие в отборе (Приложение № 1). </w:t>
      </w:r>
      <w:proofErr w:type="gramStart"/>
      <w:r>
        <w:t>По результатам рассмотрения представленных документов установлено, что заявки соответствуют треб</w:t>
      </w:r>
      <w:r w:rsidR="00AB6CBF">
        <w:t xml:space="preserve">ованиям и условия подачи заявок, </w:t>
      </w:r>
      <w:r>
        <w:t xml:space="preserve"> утвержденных </w:t>
      </w:r>
      <w:r w:rsidR="00AB6CBF">
        <w:t xml:space="preserve">постановлением администрации </w:t>
      </w:r>
      <w:proofErr w:type="spellStart"/>
      <w:r w:rsidR="00AB6CBF">
        <w:t>Ершовского</w:t>
      </w:r>
      <w:proofErr w:type="spellEnd"/>
      <w:r w:rsidR="00AB6CBF">
        <w:t xml:space="preserve"> МР</w:t>
      </w:r>
      <w:r>
        <w:t xml:space="preserve"> от 12.10.2017 № </w:t>
      </w:r>
      <w:r w:rsidR="00AB6CBF">
        <w:t>734</w:t>
      </w:r>
      <w: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образования </w:t>
      </w:r>
      <w:r w:rsidR="00AB6CBF">
        <w:t>город Ершов</w:t>
      </w:r>
      <w:r>
        <w:t xml:space="preserve"> на 2018-2022 годы»</w:t>
      </w:r>
      <w:r w:rsidR="00AB6CBF">
        <w:t xml:space="preserve">. </w:t>
      </w:r>
      <w:proofErr w:type="gramEnd"/>
    </w:p>
    <w:p w:rsidR="00184C36" w:rsidRDefault="001C43AE" w:rsidP="00AB6CBF">
      <w:pPr>
        <w:snapToGrid w:val="0"/>
        <w:contextualSpacing/>
      </w:pPr>
      <w:r>
        <w:t xml:space="preserve">Таким </w:t>
      </w:r>
      <w:proofErr w:type="gramStart"/>
      <w:r>
        <w:t>образом</w:t>
      </w:r>
      <w:proofErr w:type="gramEnd"/>
      <w:r>
        <w:t xml:space="preserve"> комиссия произвела оценку 2</w:t>
      </w:r>
      <w:r w:rsidR="00184C36">
        <w:t>6</w:t>
      </w:r>
      <w:r>
        <w:t xml:space="preserve"> заявок (Приложение № 2) на участие в отборе по бальной системе, исходя из содержания и значимости </w:t>
      </w:r>
      <w:r>
        <w:lastRenderedPageBreak/>
        <w:t xml:space="preserve">критериев отбора дворовых территорий, </w:t>
      </w:r>
      <w:r w:rsidR="00184C36">
        <w:t xml:space="preserve">постановлением администрации </w:t>
      </w:r>
      <w:proofErr w:type="spellStart"/>
      <w:r w:rsidR="00184C36">
        <w:t>Ершовского</w:t>
      </w:r>
      <w:proofErr w:type="spellEnd"/>
      <w:r w:rsidR="00184C36">
        <w:t xml:space="preserve"> МР от 12.10.2017 № 734</w:t>
      </w:r>
      <w:r>
        <w:t>.</w:t>
      </w:r>
    </w:p>
    <w:p w:rsidR="00184C36" w:rsidRDefault="001C43AE" w:rsidP="00AB6CBF">
      <w:pPr>
        <w:snapToGrid w:val="0"/>
        <w:contextualSpacing/>
      </w:pPr>
      <w:r>
        <w:t xml:space="preserve"> В результате работы предложено допустить к отбору 2</w:t>
      </w:r>
      <w:r w:rsidR="00184C36">
        <w:t>6</w:t>
      </w:r>
      <w:r>
        <w:t xml:space="preserve"> заяв</w:t>
      </w:r>
      <w:r w:rsidR="00184C36">
        <w:t>ок</w:t>
      </w:r>
      <w:r>
        <w:t xml:space="preserve">. </w:t>
      </w:r>
      <w:r w:rsidR="00184C36">
        <w:t xml:space="preserve"> </w:t>
      </w:r>
    </w:p>
    <w:p w:rsidR="00184C36" w:rsidRDefault="001C43AE" w:rsidP="00AB6CBF">
      <w:pPr>
        <w:snapToGrid w:val="0"/>
        <w:contextualSpacing/>
      </w:pPr>
      <w:r>
        <w:t xml:space="preserve">Предложено проголосовать </w:t>
      </w:r>
    </w:p>
    <w:p w:rsidR="00184C36" w:rsidRDefault="001C43AE" w:rsidP="00AB6CBF">
      <w:pPr>
        <w:snapToGrid w:val="0"/>
        <w:contextualSpacing/>
      </w:pPr>
      <w:r>
        <w:t xml:space="preserve">Голосовали: </w:t>
      </w:r>
    </w:p>
    <w:p w:rsidR="00184C36" w:rsidRDefault="001C43AE" w:rsidP="00AB6CBF">
      <w:pPr>
        <w:snapToGrid w:val="0"/>
        <w:contextualSpacing/>
      </w:pPr>
      <w:r>
        <w:t xml:space="preserve">«За» - </w:t>
      </w:r>
      <w:r w:rsidR="00184C36">
        <w:t>14</w:t>
      </w:r>
      <w:r>
        <w:t xml:space="preserve"> голосов; «Воздержались» - 0 голосов; «Против» - 0 голосов. </w:t>
      </w:r>
    </w:p>
    <w:p w:rsidR="00184C36" w:rsidRDefault="001C43AE" w:rsidP="00AB6CBF">
      <w:pPr>
        <w:snapToGrid w:val="0"/>
        <w:contextualSpacing/>
      </w:pPr>
      <w:r>
        <w:t xml:space="preserve">Решение принято единогласно. </w:t>
      </w:r>
    </w:p>
    <w:p w:rsidR="00184C36" w:rsidRDefault="001C43AE" w:rsidP="00AB6CBF">
      <w:pPr>
        <w:snapToGrid w:val="0"/>
        <w:contextualSpacing/>
      </w:pPr>
      <w:r>
        <w:t>По первому вопросу решили: допустить к отбору дворовых территорий многоквартирных домов для формирования адресного перечня дворовых территорий на проведение работ по благоустройству в 2018 году 2</w:t>
      </w:r>
      <w:r w:rsidR="00184C36">
        <w:t>6</w:t>
      </w:r>
      <w:r>
        <w:t xml:space="preserve"> заяв</w:t>
      </w:r>
      <w:r w:rsidR="00184C36">
        <w:t>ок.</w:t>
      </w:r>
    </w:p>
    <w:p w:rsidR="00184C36" w:rsidRDefault="00184C36" w:rsidP="00AB6CBF">
      <w:pPr>
        <w:snapToGrid w:val="0"/>
        <w:contextualSpacing/>
      </w:pPr>
    </w:p>
    <w:p w:rsidR="00184C36" w:rsidRDefault="001C43AE" w:rsidP="00AB6CBF">
      <w:pPr>
        <w:snapToGrid w:val="0"/>
        <w:contextualSpacing/>
      </w:pPr>
      <w:r>
        <w:t xml:space="preserve"> По второму вопросу повестки дня: О формировании адресного перечня дворовых территорий на проведение работ по </w:t>
      </w:r>
      <w:r w:rsidR="00184C36">
        <w:t xml:space="preserve">ремонту и </w:t>
      </w:r>
      <w:r>
        <w:t xml:space="preserve">благоустройству в </w:t>
      </w:r>
      <w:r w:rsidR="00184C36">
        <w:t>МО г</w:t>
      </w:r>
      <w:proofErr w:type="gramStart"/>
      <w:r w:rsidR="00184C36">
        <w:t>.Е</w:t>
      </w:r>
      <w:proofErr w:type="gramEnd"/>
      <w:r w:rsidR="00184C36">
        <w:t>ршов</w:t>
      </w:r>
      <w:r>
        <w:t xml:space="preserve">. </w:t>
      </w:r>
    </w:p>
    <w:p w:rsidR="00184C36" w:rsidRDefault="00184C36" w:rsidP="00AB6CBF">
      <w:pPr>
        <w:snapToGrid w:val="0"/>
        <w:contextualSpacing/>
      </w:pPr>
    </w:p>
    <w:p w:rsidR="00BE1121" w:rsidRDefault="00184C36" w:rsidP="00AB6CBF">
      <w:pPr>
        <w:snapToGrid w:val="0"/>
        <w:contextualSpacing/>
      </w:pPr>
      <w:r>
        <w:t>Целик В.В.</w:t>
      </w:r>
      <w:r w:rsidR="001C43AE">
        <w:t xml:space="preserve"> сообщил членам комиссии, что </w:t>
      </w:r>
      <w:r>
        <w:t xml:space="preserve">информация о сроках подачи заявок была размещена </w:t>
      </w:r>
      <w:r w:rsidR="001C43AE">
        <w:t xml:space="preserve">в информационно-телекоммуникационной сети «Интернет» на официальном сайте </w:t>
      </w:r>
      <w:r>
        <w:t xml:space="preserve">администрации </w:t>
      </w:r>
      <w:proofErr w:type="spellStart"/>
      <w:r>
        <w:t>Ершовского</w:t>
      </w:r>
      <w:proofErr w:type="spellEnd"/>
      <w:r>
        <w:t xml:space="preserve"> МР </w:t>
      </w:r>
      <w:r w:rsidR="002E2314" w:rsidRPr="002E2314">
        <w:t>http://ershov.sarmo.ru</w:t>
      </w:r>
      <w:r w:rsidR="001C43AE">
        <w:t xml:space="preserve">. </w:t>
      </w:r>
      <w:r w:rsidR="00BE1121">
        <w:t>П</w:t>
      </w:r>
      <w:r w:rsidR="001C43AE">
        <w:t>о результатам рассмотрения документов на предмет их соответствия критериям и визуального комиссионного обследования дворовых территорий, проставления баллов определен</w:t>
      </w:r>
      <w:r w:rsidR="00BE1121">
        <w:t>ы</w:t>
      </w:r>
      <w:r w:rsidR="001C43AE">
        <w:t xml:space="preserve"> </w:t>
      </w:r>
      <w:r w:rsidR="00BE1121">
        <w:t>26</w:t>
      </w:r>
      <w:r w:rsidR="001C43AE">
        <w:t xml:space="preserve"> дворов</w:t>
      </w:r>
      <w:r w:rsidR="00BE1121">
        <w:t>ых</w:t>
      </w:r>
      <w:r w:rsidR="001C43AE">
        <w:t xml:space="preserve"> территори</w:t>
      </w:r>
      <w:r w:rsidR="00BE1121">
        <w:t>й</w:t>
      </w:r>
      <w:r w:rsidR="001C43AE">
        <w:t>, подлежащ</w:t>
      </w:r>
      <w:r w:rsidR="00BE1121">
        <w:t>их</w:t>
      </w:r>
      <w:r w:rsidR="001C43AE">
        <w:t xml:space="preserve"> благоустройству в 2018 году по программе «Формирование современной городской среды муниципального образования </w:t>
      </w:r>
      <w:r w:rsidR="00BE1121">
        <w:t>город Ершов</w:t>
      </w:r>
      <w:r w:rsidR="001C43AE">
        <w:t xml:space="preserve"> на 2018-2022 годы».</w:t>
      </w:r>
    </w:p>
    <w:p w:rsidR="00BE1121" w:rsidRDefault="001C43AE" w:rsidP="00AB6CBF">
      <w:pPr>
        <w:snapToGrid w:val="0"/>
        <w:contextualSpacing/>
      </w:pPr>
      <w:r>
        <w:t xml:space="preserve"> </w:t>
      </w:r>
      <w:proofErr w:type="spellStart"/>
      <w:r w:rsidR="00BE1121">
        <w:t>Тихов</w:t>
      </w:r>
      <w:proofErr w:type="spellEnd"/>
      <w:r w:rsidR="00BE1121">
        <w:t xml:space="preserve"> А.А. отметил</w:t>
      </w:r>
      <w:r>
        <w:t xml:space="preserve">, что при формировании перечня комиссией </w:t>
      </w:r>
      <w:r w:rsidR="00BE1121">
        <w:t>должен</w:t>
      </w:r>
      <w:r>
        <w:t xml:space="preserve"> дополнительно уч</w:t>
      </w:r>
      <w:r w:rsidR="00BE1121">
        <w:t>итываться</w:t>
      </w:r>
      <w:r>
        <w:t xml:space="preserve"> вклад жителей и их участие в обустройстве сво</w:t>
      </w:r>
      <w:r w:rsidR="00BE1121">
        <w:t>их</w:t>
      </w:r>
      <w:r>
        <w:t xml:space="preserve"> дворов</w:t>
      </w:r>
      <w:r w:rsidR="00BE1121">
        <w:t>ых</w:t>
      </w:r>
      <w:r>
        <w:t xml:space="preserve"> территори</w:t>
      </w:r>
      <w:r w:rsidR="00BE1121">
        <w:t>й</w:t>
      </w:r>
      <w:r>
        <w:t xml:space="preserve"> в предыдущие годы. </w:t>
      </w:r>
    </w:p>
    <w:p w:rsidR="00BE1121" w:rsidRDefault="00BE1121" w:rsidP="00AB6CBF">
      <w:pPr>
        <w:snapToGrid w:val="0"/>
        <w:contextualSpacing/>
      </w:pPr>
      <w:proofErr w:type="spellStart"/>
      <w:r>
        <w:t>Капанина</w:t>
      </w:r>
      <w:proofErr w:type="spellEnd"/>
      <w:r>
        <w:t xml:space="preserve"> С.А. проинформировала членов комиссии, что все 26 заявок находятся в перечне дворовых территорий, ранее планируемых к  реализации в 2018 году в рамках программы «Формирование современной городской среды муниципального образования город Ершов на 2018-2022 годы».</w:t>
      </w:r>
    </w:p>
    <w:p w:rsidR="00BE1121" w:rsidRDefault="00BE1121" w:rsidP="00AB6CBF">
      <w:pPr>
        <w:snapToGrid w:val="0"/>
        <w:contextualSpacing/>
      </w:pPr>
      <w:r>
        <w:t xml:space="preserve">Калинина С.В. предложила, с учетом поступивших заявок, не вносить изменения в рамках программу «Формирование современной городской среды муниципального образования город Ершов на 2018-2022 годы» в части </w:t>
      </w:r>
      <w:r w:rsidR="00051E56">
        <w:t>изменения порядковых номеров по результатам бальной оценки, т.к. все поступившие заявки планируются к реализации в 2018 году.</w:t>
      </w:r>
    </w:p>
    <w:p w:rsidR="00051E56" w:rsidRDefault="00051E56" w:rsidP="00AB6CBF">
      <w:pPr>
        <w:snapToGrid w:val="0"/>
        <w:contextualSpacing/>
      </w:pPr>
    </w:p>
    <w:p w:rsidR="00051E56" w:rsidRDefault="00051E56" w:rsidP="00051E56">
      <w:pPr>
        <w:snapToGrid w:val="0"/>
        <w:contextualSpacing/>
      </w:pPr>
      <w:r>
        <w:t xml:space="preserve">Предложено проголосовать </w:t>
      </w:r>
    </w:p>
    <w:p w:rsidR="00051E56" w:rsidRDefault="00051E56" w:rsidP="00051E56">
      <w:pPr>
        <w:snapToGrid w:val="0"/>
        <w:contextualSpacing/>
      </w:pPr>
      <w:r>
        <w:t xml:space="preserve">Голосовали: </w:t>
      </w:r>
    </w:p>
    <w:p w:rsidR="00051E56" w:rsidRDefault="00051E56" w:rsidP="00051E56">
      <w:pPr>
        <w:snapToGrid w:val="0"/>
        <w:contextualSpacing/>
      </w:pPr>
      <w:r>
        <w:lastRenderedPageBreak/>
        <w:t xml:space="preserve">«За» - 14 голосов; «Воздержались» - 0 голосов; «Против» - 0 голосов. </w:t>
      </w:r>
    </w:p>
    <w:p w:rsidR="00051E56" w:rsidRDefault="00051E56" w:rsidP="00051E56">
      <w:pPr>
        <w:snapToGrid w:val="0"/>
        <w:contextualSpacing/>
      </w:pPr>
      <w:r>
        <w:t xml:space="preserve">Решение принято единогласно. </w:t>
      </w:r>
    </w:p>
    <w:p w:rsidR="00210741" w:rsidRPr="00BE1121" w:rsidRDefault="00051E56" w:rsidP="00210741">
      <w:pPr>
        <w:snapToGrid w:val="0"/>
        <w:contextualSpacing/>
      </w:pPr>
      <w:r>
        <w:t xml:space="preserve">По второму вопросу решили: </w:t>
      </w:r>
      <w:r w:rsidR="00210741">
        <w:t xml:space="preserve">сформировать адресный перечень дворовых территорий на проведение работ по благоустройству в муниципальном образовании город Ершов в 2018 году с учетом всех поступивших заявок. Адресный перечень дворовых территорий на проведение работ по благоустройству в муниципальном образовании город Ершов в 2018 году предложено опубликовать на официальном сайте администрации </w:t>
      </w:r>
      <w:proofErr w:type="spellStart"/>
      <w:r w:rsidR="00210741">
        <w:t>Ершовского</w:t>
      </w:r>
      <w:proofErr w:type="spellEnd"/>
      <w:r w:rsidR="00210741">
        <w:t xml:space="preserve"> МР </w:t>
      </w:r>
      <w:r w:rsidR="00210741" w:rsidRPr="002E2314">
        <w:t>http://ershov.sarmo.ru</w:t>
      </w:r>
      <w:r w:rsidR="00210741">
        <w:t>.</w:t>
      </w:r>
    </w:p>
    <w:p w:rsidR="00051E56" w:rsidRDefault="00210741" w:rsidP="00051E56">
      <w:pPr>
        <w:snapToGrid w:val="0"/>
        <w:contextualSpacing/>
      </w:pPr>
      <w:r>
        <w:t xml:space="preserve">  </w:t>
      </w:r>
    </w:p>
    <w:p w:rsidR="00BE1121" w:rsidRDefault="00BE1121" w:rsidP="00AB6CBF">
      <w:pPr>
        <w:snapToGrid w:val="0"/>
        <w:contextualSpacing/>
      </w:pPr>
    </w:p>
    <w:p w:rsidR="00210741" w:rsidRDefault="00210741">
      <w:pPr>
        <w:snapToGrid w:val="0"/>
        <w:contextualSpacing/>
      </w:pPr>
      <w:r>
        <w:t xml:space="preserve">Председатель комиссии                                                          </w:t>
      </w:r>
      <w:proofErr w:type="spellStart"/>
      <w:r w:rsidRPr="00FA64D8">
        <w:rPr>
          <w:rFonts w:cs="Times New Roman"/>
          <w:szCs w:val="28"/>
        </w:rPr>
        <w:t>Зубрицкая</w:t>
      </w:r>
      <w:proofErr w:type="spellEnd"/>
      <w:r w:rsidRPr="00FA64D8">
        <w:rPr>
          <w:rFonts w:cs="Times New Roman"/>
          <w:szCs w:val="28"/>
        </w:rPr>
        <w:t xml:space="preserve"> С.А.    </w:t>
      </w:r>
    </w:p>
    <w:p w:rsidR="00210741" w:rsidRDefault="00210741">
      <w:pPr>
        <w:snapToGrid w:val="0"/>
        <w:contextualSpacing/>
      </w:pPr>
    </w:p>
    <w:p w:rsidR="00210741" w:rsidRPr="00FA64D8" w:rsidRDefault="00210741" w:rsidP="00210741">
      <w:pPr>
        <w:snapToGrid w:val="0"/>
        <w:contextualSpacing/>
        <w:rPr>
          <w:rFonts w:cs="Times New Roman"/>
          <w:szCs w:val="28"/>
        </w:rPr>
      </w:pPr>
      <w:r>
        <w:t xml:space="preserve">Секретарь комиссии                                                                </w:t>
      </w:r>
      <w:proofErr w:type="spellStart"/>
      <w:r w:rsidRPr="00FA64D8">
        <w:rPr>
          <w:rFonts w:cs="Times New Roman"/>
          <w:szCs w:val="28"/>
        </w:rPr>
        <w:t>Ермашова</w:t>
      </w:r>
      <w:proofErr w:type="spellEnd"/>
      <w:r w:rsidRPr="00FA64D8">
        <w:rPr>
          <w:rFonts w:cs="Times New Roman"/>
          <w:szCs w:val="28"/>
        </w:rPr>
        <w:t xml:space="preserve"> Н.С. </w:t>
      </w:r>
    </w:p>
    <w:p w:rsidR="00210741" w:rsidRDefault="00210741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</w:p>
    <w:p w:rsidR="00CB5433" w:rsidRDefault="00CB5433">
      <w:pPr>
        <w:snapToGrid w:val="0"/>
        <w:contextualSpacing/>
      </w:pPr>
      <w:r>
        <w:t xml:space="preserve">                                                                                                           Приложение 1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 к Протоколу заседания комиссии                  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по включению дворовых территорий  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многоквартирных домов </w:t>
      </w:r>
      <w:proofErr w:type="gramStart"/>
      <w:r>
        <w:t>муниципального</w:t>
      </w:r>
      <w:proofErr w:type="gramEnd"/>
      <w:r>
        <w:t xml:space="preserve"> 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образования город Ершов </w:t>
      </w:r>
      <w:proofErr w:type="gramStart"/>
      <w:r>
        <w:t>для</w:t>
      </w:r>
      <w:proofErr w:type="gramEnd"/>
      <w:r>
        <w:t xml:space="preserve"> 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формирования адресного перечня  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дворовых территорий на проведение 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работ по ремонту и благоустройству</w:t>
      </w:r>
      <w:r w:rsidRPr="00672AFB">
        <w:t xml:space="preserve"> 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дворовых территорий</w:t>
      </w:r>
      <w:r w:rsidRPr="00672AFB">
        <w:t xml:space="preserve"> </w:t>
      </w:r>
      <w:r>
        <w:t xml:space="preserve">многоквартирных  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домов муниципального образования </w:t>
      </w:r>
    </w:p>
    <w:p w:rsidR="00CB5433" w:rsidRDefault="00CB5433" w:rsidP="00CB5433">
      <w:pPr>
        <w:snapToGrid w:val="0"/>
        <w:contextualSpacing/>
      </w:pPr>
      <w:r>
        <w:t xml:space="preserve">                                                             город Ершов</w:t>
      </w:r>
    </w:p>
    <w:p w:rsidR="00CB5433" w:rsidRDefault="00CB5433" w:rsidP="00CB5433">
      <w:pPr>
        <w:snapToGrid w:val="0"/>
        <w:contextualSpacing/>
      </w:pPr>
    </w:p>
    <w:p w:rsidR="00CB5433" w:rsidRDefault="00CB5433">
      <w:pPr>
        <w:snapToGrid w:val="0"/>
        <w:contextualSpacing/>
      </w:pPr>
      <w:r>
        <w:t xml:space="preserve">Перечень поступивших заявок </w:t>
      </w:r>
      <w:r w:rsidR="009261FB">
        <w:t>на включение дворовой территории многоквартирного дома в муниципальную программу «Формирование современной городской среды муниципального образования город Ершов на 2018-2022 годы»</w:t>
      </w:r>
    </w:p>
    <w:p w:rsidR="009261FB" w:rsidRDefault="009261FB">
      <w:pPr>
        <w:snapToGrid w:val="0"/>
        <w:contextualSpacing/>
      </w:pPr>
    </w:p>
    <w:tbl>
      <w:tblPr>
        <w:tblW w:w="8379" w:type="dxa"/>
        <w:tblInd w:w="93" w:type="dxa"/>
        <w:tblLook w:val="04A0"/>
      </w:tblPr>
      <w:tblGrid>
        <w:gridCol w:w="582"/>
        <w:gridCol w:w="5138"/>
        <w:gridCol w:w="2659"/>
      </w:tblGrid>
      <w:tr w:rsidR="009261FB" w:rsidRPr="009261FB" w:rsidTr="0044304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Адрес МКД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9261FB" w:rsidP="009261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Дата поступления заявки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01.11.2017г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A01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30.10.2017г.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30.10.2017г.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30.10.2017г.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0664DF">
              <w:rPr>
                <w:rFonts w:eastAsia="Times New Roman" w:cs="Times New Roman"/>
                <w:color w:val="000000"/>
                <w:sz w:val="22"/>
                <w:lang w:eastAsia="ru-RU"/>
              </w:rPr>
              <w:t>.10.2017г.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A01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535E8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A017DB">
              <w:rPr>
                <w:rFonts w:eastAsia="Times New Roman" w:cs="Times New Roman"/>
                <w:color w:val="000000"/>
                <w:sz w:val="22"/>
                <w:lang w:eastAsia="ru-RU"/>
              </w:rPr>
              <w:t>.10.2017г.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01.11.2017г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0664DF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A01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535E8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0664DF">
              <w:rPr>
                <w:rFonts w:eastAsia="Times New Roman" w:cs="Times New Roman"/>
                <w:color w:val="000000"/>
                <w:sz w:val="22"/>
                <w:lang w:eastAsia="ru-RU"/>
              </w:rPr>
              <w:t>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0664DF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535E8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A017DB">
              <w:rPr>
                <w:rFonts w:eastAsia="Times New Roman" w:cs="Times New Roman"/>
                <w:color w:val="000000"/>
                <w:sz w:val="22"/>
                <w:lang w:eastAsia="ru-RU"/>
              </w:rPr>
              <w:t>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535E8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A017DB">
              <w:rPr>
                <w:rFonts w:eastAsia="Times New Roman" w:cs="Times New Roman"/>
                <w:color w:val="000000"/>
                <w:sz w:val="22"/>
                <w:lang w:eastAsia="ru-RU"/>
              </w:rPr>
              <w:t>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A017DB" w:rsidP="00535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535E8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535E8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A017DB">
              <w:rPr>
                <w:rFonts w:eastAsia="Times New Roman" w:cs="Times New Roman"/>
                <w:color w:val="000000"/>
                <w:sz w:val="22"/>
                <w:lang w:eastAsia="ru-RU"/>
              </w:rPr>
              <w:t>.10.2017г</w:t>
            </w:r>
          </w:p>
        </w:tc>
      </w:tr>
      <w:tr w:rsidR="009261FB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B" w:rsidRPr="009261FB" w:rsidRDefault="009261FB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FB" w:rsidRPr="009261FB" w:rsidRDefault="00535E8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A017DB">
              <w:rPr>
                <w:rFonts w:eastAsia="Times New Roman" w:cs="Times New Roman"/>
                <w:color w:val="000000"/>
                <w:sz w:val="22"/>
                <w:lang w:eastAsia="ru-RU"/>
              </w:rPr>
              <w:t>.10.2017г</w:t>
            </w:r>
          </w:p>
        </w:tc>
      </w:tr>
      <w:tr w:rsidR="0007146A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Default="0007146A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Pr="009261FB" w:rsidRDefault="0007146A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6A" w:rsidRPr="009261FB" w:rsidRDefault="00535E8B" w:rsidP="00926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A017DB">
              <w:rPr>
                <w:rFonts w:eastAsia="Times New Roman" w:cs="Times New Roman"/>
                <w:color w:val="000000"/>
                <w:sz w:val="22"/>
                <w:lang w:eastAsia="ru-RU"/>
              </w:rPr>
              <w:t>.10.2017г</w:t>
            </w:r>
          </w:p>
        </w:tc>
      </w:tr>
      <w:tr w:rsidR="0007146A" w:rsidRPr="009261FB" w:rsidTr="00443041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Pr="000664DF" w:rsidRDefault="0007146A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64DF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Pr="000664DF" w:rsidRDefault="0007146A" w:rsidP="000664DF">
            <w:pPr>
              <w:spacing w:line="240" w:lineRule="auto"/>
              <w:rPr>
                <w:color w:val="000000"/>
                <w:sz w:val="22"/>
              </w:rPr>
            </w:pPr>
            <w:r w:rsidRPr="000664DF">
              <w:rPr>
                <w:color w:val="000000"/>
                <w:sz w:val="22"/>
              </w:rPr>
              <w:t>г. Ершов, ул. им Некрасова, д. 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6A" w:rsidRPr="000664DF" w:rsidRDefault="00A017DB" w:rsidP="000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30.10.2017г</w:t>
            </w:r>
          </w:p>
        </w:tc>
      </w:tr>
      <w:tr w:rsidR="0007146A" w:rsidRPr="009261FB" w:rsidTr="00443041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Pr="000664DF" w:rsidRDefault="0007146A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64D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Pr="000664DF" w:rsidRDefault="0007146A">
            <w:pPr>
              <w:rPr>
                <w:color w:val="000000"/>
                <w:sz w:val="22"/>
              </w:rPr>
            </w:pPr>
            <w:r w:rsidRPr="000664DF">
              <w:rPr>
                <w:color w:val="000000"/>
                <w:sz w:val="22"/>
              </w:rPr>
              <w:t>г. Ершов, ул. им Некрасова, д. 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6A" w:rsidRPr="000664DF" w:rsidRDefault="0056284E" w:rsidP="000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30.10.2017г</w:t>
            </w:r>
          </w:p>
        </w:tc>
      </w:tr>
      <w:tr w:rsidR="0007146A" w:rsidRPr="009261FB" w:rsidTr="004430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Pr="000664DF" w:rsidRDefault="0007146A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64DF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Pr="000664DF" w:rsidRDefault="0007146A">
            <w:pPr>
              <w:rPr>
                <w:color w:val="000000"/>
                <w:sz w:val="22"/>
              </w:rPr>
            </w:pPr>
            <w:r w:rsidRPr="000664DF">
              <w:rPr>
                <w:color w:val="000000"/>
                <w:sz w:val="22"/>
              </w:rPr>
              <w:t>г. Ершов, ул. им Некрасова, д. 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6A" w:rsidRPr="000664DF" w:rsidRDefault="00535E8B" w:rsidP="000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  <w:r w:rsidR="00A017DB">
              <w:rPr>
                <w:rFonts w:eastAsia="Times New Roman" w:cs="Times New Roman"/>
                <w:color w:val="000000"/>
                <w:sz w:val="22"/>
                <w:lang w:eastAsia="ru-RU"/>
              </w:rPr>
              <w:t>.10.2017г</w:t>
            </w:r>
          </w:p>
        </w:tc>
      </w:tr>
      <w:tr w:rsidR="0007146A" w:rsidRPr="009261FB" w:rsidTr="0044304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Pr="009261FB" w:rsidRDefault="0007146A" w:rsidP="009261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64DF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6A" w:rsidRPr="000664DF" w:rsidRDefault="0007146A" w:rsidP="000664DF">
            <w:pPr>
              <w:rPr>
                <w:color w:val="000000"/>
                <w:sz w:val="22"/>
              </w:rPr>
            </w:pPr>
            <w:r w:rsidRPr="000664DF">
              <w:rPr>
                <w:color w:val="000000"/>
                <w:sz w:val="22"/>
              </w:rPr>
              <w:t>г. Ершов, ул. им Некрасова, д. 2</w:t>
            </w:r>
            <w:r w:rsidR="000664DF">
              <w:rPr>
                <w:color w:val="000000"/>
                <w:sz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6A" w:rsidRPr="009261FB" w:rsidRDefault="00A017DB" w:rsidP="000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01.11.2017г</w:t>
            </w:r>
          </w:p>
        </w:tc>
      </w:tr>
    </w:tbl>
    <w:p w:rsidR="009261FB" w:rsidRDefault="009261FB">
      <w:pPr>
        <w:snapToGrid w:val="0"/>
        <w:contextualSpacing/>
      </w:pPr>
    </w:p>
    <w:p w:rsidR="00443041" w:rsidRDefault="00443041">
      <w:pPr>
        <w:snapToGrid w:val="0"/>
        <w:contextualSpacing/>
      </w:pPr>
    </w:p>
    <w:p w:rsidR="00443041" w:rsidRDefault="00443041">
      <w:pPr>
        <w:snapToGrid w:val="0"/>
        <w:contextualSpacing/>
      </w:pPr>
    </w:p>
    <w:p w:rsidR="0024512B" w:rsidRDefault="00443041" w:rsidP="00443041">
      <w:pPr>
        <w:snapToGrid w:val="0"/>
        <w:contextualSpacing/>
      </w:pPr>
      <w:r>
        <w:t xml:space="preserve">                                                                                                    </w:t>
      </w: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24512B" w:rsidRDefault="0024512B" w:rsidP="00443041">
      <w:pPr>
        <w:snapToGrid w:val="0"/>
        <w:contextualSpacing/>
      </w:pPr>
    </w:p>
    <w:p w:rsidR="00443041" w:rsidRDefault="0024512B" w:rsidP="00443041">
      <w:pPr>
        <w:snapToGrid w:val="0"/>
        <w:contextualSpacing/>
      </w:pPr>
      <w:r>
        <w:t xml:space="preserve">                                                       </w:t>
      </w:r>
      <w:r w:rsidR="00443041">
        <w:t xml:space="preserve">       Приложение 2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 к Протоколу заседания комиссии                  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по включению дворовых территорий  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многоквартирных домов </w:t>
      </w:r>
      <w:proofErr w:type="gramStart"/>
      <w:r>
        <w:t>муниципального</w:t>
      </w:r>
      <w:proofErr w:type="gramEnd"/>
      <w:r>
        <w:t xml:space="preserve"> 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образования город Ершов </w:t>
      </w:r>
      <w:proofErr w:type="gramStart"/>
      <w:r>
        <w:t>для</w:t>
      </w:r>
      <w:proofErr w:type="gramEnd"/>
      <w:r>
        <w:t xml:space="preserve"> 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формирования адресного перечня  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дворовых территорий на проведение 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работ по ремонту и благоустройству</w:t>
      </w:r>
      <w:r w:rsidRPr="00672AFB">
        <w:t xml:space="preserve"> 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дворовых территорий</w:t>
      </w:r>
      <w:r w:rsidRPr="00672AFB">
        <w:t xml:space="preserve"> </w:t>
      </w:r>
      <w:r>
        <w:t xml:space="preserve">многоквартирных  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домов муниципального образования </w:t>
      </w:r>
    </w:p>
    <w:p w:rsidR="00443041" w:rsidRDefault="00443041" w:rsidP="00443041">
      <w:pPr>
        <w:snapToGrid w:val="0"/>
        <w:contextualSpacing/>
      </w:pPr>
      <w:r>
        <w:t xml:space="preserve">                                                             город Ершов</w:t>
      </w:r>
    </w:p>
    <w:p w:rsidR="00443041" w:rsidRDefault="00443041" w:rsidP="00443041">
      <w:pPr>
        <w:snapToGrid w:val="0"/>
        <w:contextualSpacing/>
      </w:pPr>
    </w:p>
    <w:p w:rsidR="00443041" w:rsidRDefault="00443041" w:rsidP="00443041">
      <w:pPr>
        <w:snapToGrid w:val="0"/>
        <w:contextualSpacing/>
      </w:pPr>
      <w:r>
        <w:t>Перечень заявок на включение дворовой территории многоквартирного дома, прошедших отбор по бальной системе для включения в муниципальную программу «Формирование современной городской среды муниципального образования город Ершов на 2018-2022 годы»</w:t>
      </w:r>
      <w:r w:rsidRPr="00443041">
        <w:t xml:space="preserve"> </w:t>
      </w:r>
    </w:p>
    <w:p w:rsidR="00443041" w:rsidRDefault="00443041" w:rsidP="00443041">
      <w:pPr>
        <w:snapToGrid w:val="0"/>
        <w:contextualSpacing/>
      </w:pPr>
    </w:p>
    <w:tbl>
      <w:tblPr>
        <w:tblW w:w="8379" w:type="dxa"/>
        <w:tblInd w:w="93" w:type="dxa"/>
        <w:tblLook w:val="04A0"/>
      </w:tblPr>
      <w:tblGrid>
        <w:gridCol w:w="724"/>
        <w:gridCol w:w="4996"/>
        <w:gridCol w:w="2659"/>
      </w:tblGrid>
      <w:tr w:rsidR="00443041" w:rsidRPr="009261FB" w:rsidTr="0044304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4430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4430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4304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Адрес МКД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443041" w:rsidP="004430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Количество баллов в соответствии с критериями отбора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FB">
              <w:rPr>
                <w:rFonts w:eastAsia="Times New Roman" w:cs="Times New Roman"/>
                <w:color w:val="000000"/>
                <w:sz w:val="22"/>
                <w:lang w:eastAsia="ru-RU"/>
              </w:rPr>
              <w:t>г. Ершов, ул. Л.Толстого, д. 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0664DF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64DF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0664DF" w:rsidRDefault="00443041" w:rsidP="00B05BA1">
            <w:pPr>
              <w:spacing w:line="240" w:lineRule="auto"/>
              <w:rPr>
                <w:color w:val="000000"/>
                <w:sz w:val="22"/>
              </w:rPr>
            </w:pPr>
            <w:r w:rsidRPr="000664DF">
              <w:rPr>
                <w:color w:val="000000"/>
                <w:sz w:val="22"/>
              </w:rPr>
              <w:t>г. Ершов, ул. им Некрасова, д. 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0664DF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0664DF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64DF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0664DF" w:rsidRDefault="00443041" w:rsidP="00B05BA1">
            <w:pPr>
              <w:rPr>
                <w:color w:val="000000"/>
                <w:sz w:val="22"/>
              </w:rPr>
            </w:pPr>
            <w:r w:rsidRPr="000664DF">
              <w:rPr>
                <w:color w:val="000000"/>
                <w:sz w:val="22"/>
              </w:rPr>
              <w:t>г. Ершов, ул. им Некрасова, д. 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0664DF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0664DF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64DF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0664DF" w:rsidRDefault="00443041" w:rsidP="00B05BA1">
            <w:pPr>
              <w:rPr>
                <w:color w:val="000000"/>
                <w:sz w:val="22"/>
              </w:rPr>
            </w:pPr>
            <w:r w:rsidRPr="000664DF">
              <w:rPr>
                <w:color w:val="000000"/>
                <w:sz w:val="22"/>
              </w:rPr>
              <w:t>г. Ершов, ул. им Некрасова, д. 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0664DF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43041" w:rsidRPr="009261FB" w:rsidTr="0044304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9261FB" w:rsidRDefault="00443041" w:rsidP="00B05BA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64DF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41" w:rsidRPr="000664DF" w:rsidRDefault="00443041" w:rsidP="00B05BA1">
            <w:pPr>
              <w:rPr>
                <w:color w:val="000000"/>
                <w:sz w:val="22"/>
              </w:rPr>
            </w:pPr>
            <w:r w:rsidRPr="000664DF">
              <w:rPr>
                <w:color w:val="000000"/>
                <w:sz w:val="22"/>
              </w:rPr>
              <w:t>г. Ершов, ул. им Некрасова, д. 2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41" w:rsidRPr="009261FB" w:rsidRDefault="00E659A4" w:rsidP="00B05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</w:tbl>
    <w:p w:rsidR="00443041" w:rsidRPr="00BE1121" w:rsidRDefault="00443041">
      <w:pPr>
        <w:snapToGrid w:val="0"/>
        <w:contextualSpacing/>
      </w:pPr>
    </w:p>
    <w:sectPr w:rsidR="00443041" w:rsidRPr="00BE1121" w:rsidSect="0050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F6F"/>
    <w:multiLevelType w:val="hybridMultilevel"/>
    <w:tmpl w:val="43881EE2"/>
    <w:lvl w:ilvl="0" w:tplc="102850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10137"/>
    <w:multiLevelType w:val="hybridMultilevel"/>
    <w:tmpl w:val="DE54D2B6"/>
    <w:lvl w:ilvl="0" w:tplc="E0D618F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0970"/>
    <w:rsid w:val="00051E56"/>
    <w:rsid w:val="000664DF"/>
    <w:rsid w:val="00067911"/>
    <w:rsid w:val="0007146A"/>
    <w:rsid w:val="00184C36"/>
    <w:rsid w:val="001C43AE"/>
    <w:rsid w:val="00210741"/>
    <w:rsid w:val="0024512B"/>
    <w:rsid w:val="0029503B"/>
    <w:rsid w:val="002E2314"/>
    <w:rsid w:val="003F68C7"/>
    <w:rsid w:val="00443041"/>
    <w:rsid w:val="005074EF"/>
    <w:rsid w:val="00531355"/>
    <w:rsid w:val="00535E8B"/>
    <w:rsid w:val="0056284E"/>
    <w:rsid w:val="00672AFB"/>
    <w:rsid w:val="006B460A"/>
    <w:rsid w:val="00792475"/>
    <w:rsid w:val="008314EC"/>
    <w:rsid w:val="008739E4"/>
    <w:rsid w:val="009261FB"/>
    <w:rsid w:val="00A017DB"/>
    <w:rsid w:val="00AB6CBF"/>
    <w:rsid w:val="00BA2111"/>
    <w:rsid w:val="00BE1121"/>
    <w:rsid w:val="00CB0928"/>
    <w:rsid w:val="00CB463F"/>
    <w:rsid w:val="00CB5433"/>
    <w:rsid w:val="00E659A4"/>
    <w:rsid w:val="00E66AFC"/>
    <w:rsid w:val="00E742AC"/>
    <w:rsid w:val="00EE40F4"/>
    <w:rsid w:val="00F60970"/>
    <w:rsid w:val="00F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6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С.В</dc:creator>
  <cp:lastModifiedBy>Администрация</cp:lastModifiedBy>
  <cp:revision>2</cp:revision>
  <cp:lastPrinted>2019-03-14T11:47:00Z</cp:lastPrinted>
  <dcterms:created xsi:type="dcterms:W3CDTF">2019-03-14T12:04:00Z</dcterms:created>
  <dcterms:modified xsi:type="dcterms:W3CDTF">2019-03-14T12:04:00Z</dcterms:modified>
</cp:coreProperties>
</file>